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722A" w14:textId="0B816DB0" w:rsidR="00F00EE5" w:rsidRDefault="00F00EE5" w:rsidP="008B2367">
      <w:pPr>
        <w:jc w:val="center"/>
        <w:rPr>
          <w:rFonts w:ascii="ＭＳ 明朝" w:eastAsia="ＭＳ 明朝" w:hAnsi="ＭＳ 明朝"/>
          <w:b/>
          <w:bCs/>
          <w:sz w:val="24"/>
          <w:szCs w:val="24"/>
        </w:rPr>
      </w:pPr>
      <w:r w:rsidRPr="0065732B">
        <w:rPr>
          <w:rFonts w:ascii="ＭＳ 明朝" w:eastAsia="ＭＳ 明朝" w:hAnsi="ＭＳ 明朝" w:hint="eastAsia"/>
          <w:b/>
          <w:bCs/>
          <w:sz w:val="24"/>
          <w:szCs w:val="24"/>
        </w:rPr>
        <w:t>公益社団法人日本鍼灸師会　休会規程</w:t>
      </w:r>
    </w:p>
    <w:p w14:paraId="7F59B1CE" w14:textId="77777777" w:rsidR="0065732B" w:rsidRPr="0065732B" w:rsidRDefault="0065732B" w:rsidP="008B2367">
      <w:pPr>
        <w:jc w:val="center"/>
        <w:rPr>
          <w:rFonts w:ascii="ＭＳ 明朝" w:eastAsia="ＭＳ 明朝" w:hAnsi="ＭＳ 明朝"/>
          <w:b/>
          <w:bCs/>
          <w:sz w:val="24"/>
          <w:szCs w:val="24"/>
        </w:rPr>
      </w:pPr>
    </w:p>
    <w:p w14:paraId="37E783C9"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（目的）</w:t>
      </w:r>
    </w:p>
    <w:p w14:paraId="47B77748"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第１条　この規程は、定款第７条に定める正会員が、鍼灸業務を停止した一定期間において会費等の免除を受けることができる（以下「休会」という。）ことに関し、必要な事項を定めることを目的とする。</w:t>
      </w:r>
    </w:p>
    <w:p w14:paraId="6467E703" w14:textId="77777777" w:rsidR="00F00EE5" w:rsidRPr="0065732B" w:rsidRDefault="00F00EE5" w:rsidP="00F00EE5">
      <w:pPr>
        <w:rPr>
          <w:rFonts w:ascii="ＭＳ 明朝" w:eastAsia="ＭＳ 明朝" w:hAnsi="ＭＳ 明朝"/>
          <w:sz w:val="22"/>
        </w:rPr>
      </w:pPr>
    </w:p>
    <w:p w14:paraId="0116407A"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（休会の理由）</w:t>
      </w:r>
    </w:p>
    <w:p w14:paraId="4DB42864"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第２条　正会員は病気、けが、産休その他のやむをえない事情により休会の必要がある場合には、事前に本人又はその家族の申出により、理事会の議決を経て、同時に一定の期間会費を減免</w:t>
      </w:r>
      <w:r w:rsidRPr="0065732B">
        <w:rPr>
          <w:rFonts w:ascii="ＭＳ 明朝" w:eastAsia="ＭＳ 明朝" w:hAnsi="ＭＳ 明朝"/>
          <w:sz w:val="22"/>
        </w:rPr>
        <w:t>することができる。</w:t>
      </w:r>
    </w:p>
    <w:p w14:paraId="137E5448" w14:textId="77777777" w:rsidR="00F00EE5" w:rsidRPr="0065732B" w:rsidRDefault="00F00EE5" w:rsidP="00F00EE5">
      <w:pPr>
        <w:rPr>
          <w:rFonts w:ascii="ＭＳ 明朝" w:eastAsia="ＭＳ 明朝" w:hAnsi="ＭＳ 明朝"/>
          <w:sz w:val="22"/>
        </w:rPr>
      </w:pPr>
    </w:p>
    <w:p w14:paraId="707405D3"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（会費減免等の要件）</w:t>
      </w:r>
    </w:p>
    <w:p w14:paraId="2E106E48"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第３条　前条の休会の必要がある場合とは、病気等の事情により鍼灸業務が不可能又は著しく困難なために相当期間鍼灸業務を停止しなければならない場合をいうものとする。</w:t>
      </w:r>
    </w:p>
    <w:p w14:paraId="47639919" w14:textId="77777777" w:rsidR="00F00EE5" w:rsidRPr="0065732B" w:rsidRDefault="00F00EE5" w:rsidP="00F00EE5">
      <w:pPr>
        <w:rPr>
          <w:rFonts w:ascii="ＭＳ 明朝" w:eastAsia="ＭＳ 明朝" w:hAnsi="ＭＳ 明朝"/>
          <w:sz w:val="22"/>
        </w:rPr>
      </w:pPr>
    </w:p>
    <w:p w14:paraId="52F51EDC"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（会費減免等の手続）</w:t>
      </w:r>
    </w:p>
    <w:p w14:paraId="20ADC267" w14:textId="77777777" w:rsidR="00F00EE5" w:rsidRPr="0065732B" w:rsidRDefault="00F00EE5" w:rsidP="008B2367">
      <w:pPr>
        <w:ind w:rightChars="-203" w:right="-426"/>
        <w:rPr>
          <w:rFonts w:ascii="ＭＳ 明朝" w:eastAsia="ＭＳ 明朝" w:hAnsi="ＭＳ 明朝"/>
          <w:sz w:val="22"/>
        </w:rPr>
      </w:pPr>
      <w:r w:rsidRPr="0065732B">
        <w:rPr>
          <w:rFonts w:ascii="ＭＳ 明朝" w:eastAsia="ＭＳ 明朝" w:hAnsi="ＭＳ 明朝" w:hint="eastAsia"/>
          <w:sz w:val="22"/>
        </w:rPr>
        <w:t>第４条　会費減免等の申出は、別紙の申請書により、本人又はその家族が行うものとする。</w:t>
      </w:r>
    </w:p>
    <w:p w14:paraId="4507B326" w14:textId="77777777" w:rsidR="00F00EE5" w:rsidRPr="0065732B" w:rsidRDefault="00F00EE5" w:rsidP="008B2367">
      <w:pPr>
        <w:ind w:rightChars="-135" w:right="-283"/>
        <w:rPr>
          <w:rFonts w:ascii="ＭＳ 明朝" w:eastAsia="ＭＳ 明朝" w:hAnsi="ＭＳ 明朝"/>
          <w:sz w:val="22"/>
        </w:rPr>
      </w:pPr>
      <w:r w:rsidRPr="0065732B">
        <w:rPr>
          <w:rFonts w:ascii="ＭＳ 明朝" w:eastAsia="ＭＳ 明朝" w:hAnsi="ＭＳ 明朝" w:hint="eastAsia"/>
          <w:sz w:val="22"/>
        </w:rPr>
        <w:t xml:space="preserve">　２　申請する際には所属する都道府県鍼灸師会に事前に連絡しておかなければならない</w:t>
      </w:r>
      <w:r w:rsidRPr="0065732B">
        <w:rPr>
          <w:rFonts w:ascii="ＭＳ 明朝" w:eastAsia="ＭＳ 明朝" w:hAnsi="ＭＳ 明朝"/>
          <w:sz w:val="22"/>
        </w:rPr>
        <w:t xml:space="preserve"> 。　</w:t>
      </w:r>
    </w:p>
    <w:p w14:paraId="53708874"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 xml:space="preserve">　３　前項により会費等の減免等の申出を受けた場合は、会長は、理事会の議決を求めなければならない。</w:t>
      </w:r>
    </w:p>
    <w:p w14:paraId="1F2FA734"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 xml:space="preserve">　４　理事会は、会費減免等の要件を審査するため、医師の診断書、出産に関する資料その他休会の必要性を判断するために必要な資料の提出を求めることができる。この場合において、必要があるときは、医師などの第三者に対して直接問い合わせるなど適宜の方法を併用することができる。</w:t>
      </w:r>
    </w:p>
    <w:p w14:paraId="022E404C" w14:textId="77777777" w:rsidR="00F00EE5" w:rsidRPr="0065732B" w:rsidRDefault="00F00EE5" w:rsidP="00F00EE5">
      <w:pPr>
        <w:rPr>
          <w:rFonts w:ascii="ＭＳ 明朝" w:eastAsia="ＭＳ 明朝" w:hAnsi="ＭＳ 明朝"/>
          <w:sz w:val="22"/>
        </w:rPr>
      </w:pPr>
    </w:p>
    <w:p w14:paraId="4365653F"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（会費等減免等の通知）</w:t>
      </w:r>
    </w:p>
    <w:p w14:paraId="23EA003A"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第５条　会長は、前条の手続きを経て会費等の減免等を行うときは、申出を行った正会員および所属する都道府県鍼灸師会</w:t>
      </w:r>
      <w:r w:rsidRPr="0065732B">
        <w:rPr>
          <w:rFonts w:ascii="ＭＳ 明朝" w:eastAsia="ＭＳ 明朝" w:hAnsi="ＭＳ 明朝"/>
          <w:sz w:val="22"/>
        </w:rPr>
        <w:t xml:space="preserve"> に対し、減免等の内容及び減免等の期間について、書面をもって通知をする。</w:t>
      </w:r>
    </w:p>
    <w:p w14:paraId="63176F7C" w14:textId="77777777" w:rsidR="00F00EE5" w:rsidRPr="0065732B" w:rsidRDefault="00F00EE5" w:rsidP="00F00EE5">
      <w:pPr>
        <w:rPr>
          <w:rFonts w:ascii="ＭＳ 明朝" w:eastAsia="ＭＳ 明朝" w:hAnsi="ＭＳ 明朝"/>
          <w:sz w:val="22"/>
        </w:rPr>
      </w:pPr>
    </w:p>
    <w:p w14:paraId="151CCDA7"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（不服申立）</w:t>
      </w:r>
    </w:p>
    <w:p w14:paraId="0D0A3ED6"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第６条　前項の通知内容に不服のある正会員は、前項の通知を受領後７日以内に、本会に対して、不服の申立を行うことができる。</w:t>
      </w:r>
    </w:p>
    <w:p w14:paraId="5D194FF0"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 xml:space="preserve">　２　前項の不服申立を受けた場合には、会長は、理事会に不服の内容を報告し、理事会は再議しなければならない。理事会が再議した結果については最終的なものとし、それに対して、正会員は再度不服申立を行うことはできない。</w:t>
      </w:r>
    </w:p>
    <w:p w14:paraId="2F1C8CDF" w14:textId="77777777" w:rsidR="00F00EE5" w:rsidRPr="0065732B" w:rsidRDefault="00F00EE5" w:rsidP="00F00EE5">
      <w:pPr>
        <w:rPr>
          <w:rFonts w:ascii="ＭＳ 明朝" w:eastAsia="ＭＳ 明朝" w:hAnsi="ＭＳ 明朝"/>
          <w:sz w:val="22"/>
        </w:rPr>
      </w:pPr>
    </w:p>
    <w:p w14:paraId="755502F4"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（会費等減免等の期間の更新）</w:t>
      </w:r>
    </w:p>
    <w:p w14:paraId="595F3078"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第７条　会長は、会費等減免等の基礎となった事情に変更がないときは、理事会の議決を経て、会費</w:t>
      </w:r>
      <w:r w:rsidR="008B2367" w:rsidRPr="0065732B">
        <w:rPr>
          <w:rFonts w:ascii="ＭＳ 明朝" w:eastAsia="ＭＳ 明朝" w:hAnsi="ＭＳ 明朝" w:hint="eastAsia"/>
          <w:sz w:val="22"/>
        </w:rPr>
        <w:t>等減免等の期間を更新することができる。ただし、更新は２回を限度</w:t>
      </w:r>
      <w:r w:rsidRPr="0065732B">
        <w:rPr>
          <w:rFonts w:ascii="ＭＳ 明朝" w:eastAsia="ＭＳ 明朝" w:hAnsi="ＭＳ 明朝" w:hint="eastAsia"/>
          <w:sz w:val="22"/>
        </w:rPr>
        <w:t>と</w:t>
      </w:r>
      <w:r w:rsidR="008B2367" w:rsidRPr="0065732B">
        <w:rPr>
          <w:rFonts w:ascii="ＭＳ 明朝" w:eastAsia="ＭＳ 明朝" w:hAnsi="ＭＳ 明朝" w:hint="eastAsia"/>
          <w:sz w:val="22"/>
        </w:rPr>
        <w:t>する。</w:t>
      </w:r>
      <w:r w:rsidRPr="0065732B">
        <w:rPr>
          <w:rFonts w:ascii="ＭＳ 明朝" w:eastAsia="ＭＳ 明朝" w:hAnsi="ＭＳ 明朝"/>
          <w:sz w:val="22"/>
        </w:rPr>
        <w:t xml:space="preserve"> </w:t>
      </w:r>
    </w:p>
    <w:p w14:paraId="33D33FBD"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 xml:space="preserve">　２　前項の事情の変更の有無について調査をするときは、第４条第３項に定める手続きを準用する。</w:t>
      </w:r>
    </w:p>
    <w:p w14:paraId="4A410ED3" w14:textId="77777777" w:rsidR="00F00EE5" w:rsidRPr="0065732B" w:rsidRDefault="00F00EE5" w:rsidP="00F00EE5">
      <w:pPr>
        <w:rPr>
          <w:rFonts w:ascii="ＭＳ 明朝" w:eastAsia="ＭＳ 明朝" w:hAnsi="ＭＳ 明朝"/>
          <w:sz w:val="22"/>
        </w:rPr>
      </w:pPr>
    </w:p>
    <w:p w14:paraId="3CE29456"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（制限を受けない権利）</w:t>
      </w:r>
      <w:r w:rsidRPr="0065732B">
        <w:rPr>
          <w:rFonts w:ascii="ＭＳ 明朝" w:eastAsia="ＭＳ 明朝" w:hAnsi="ＭＳ 明朝"/>
          <w:sz w:val="22"/>
        </w:rPr>
        <w:t xml:space="preserve"> </w:t>
      </w:r>
    </w:p>
    <w:p w14:paraId="5B617F5B"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t>第８条　定款第７条第１１項に示す退会については、退会届の提出により任意にいつでも行えるものとする。</w:t>
      </w:r>
    </w:p>
    <w:p w14:paraId="6106E3E0" w14:textId="77777777" w:rsidR="00F00EE5" w:rsidRPr="0065732B" w:rsidRDefault="00F00EE5" w:rsidP="0065732B">
      <w:pPr>
        <w:ind w:left="440" w:hangingChars="200" w:hanging="440"/>
        <w:rPr>
          <w:rFonts w:ascii="ＭＳ 明朝" w:eastAsia="ＭＳ 明朝" w:hAnsi="ＭＳ 明朝"/>
          <w:sz w:val="22"/>
        </w:rPr>
      </w:pPr>
      <w:r w:rsidRPr="0065732B">
        <w:rPr>
          <w:rFonts w:ascii="ＭＳ 明朝" w:eastAsia="ＭＳ 明朝" w:hAnsi="ＭＳ 明朝" w:hint="eastAsia"/>
          <w:sz w:val="22"/>
        </w:rPr>
        <w:lastRenderedPageBreak/>
        <w:t>第９条　委員会を構成する委員</w:t>
      </w:r>
      <w:r w:rsidRPr="0065732B">
        <w:rPr>
          <w:rFonts w:ascii="ＭＳ 明朝" w:eastAsia="ＭＳ 明朝" w:hAnsi="ＭＳ 明朝"/>
          <w:sz w:val="22"/>
        </w:rPr>
        <w:t xml:space="preserve"> としては、特に委員長ならびに理事会からの特段の指摘がない限り、休会期間にあっても同様に活動することができる。</w:t>
      </w:r>
    </w:p>
    <w:p w14:paraId="6060F458" w14:textId="77777777" w:rsidR="00F00EE5" w:rsidRPr="0065732B" w:rsidRDefault="00F00EE5" w:rsidP="00F00EE5">
      <w:pPr>
        <w:rPr>
          <w:rFonts w:ascii="ＭＳ 明朝" w:eastAsia="ＭＳ 明朝" w:hAnsi="ＭＳ 明朝"/>
          <w:sz w:val="22"/>
        </w:rPr>
      </w:pPr>
    </w:p>
    <w:p w14:paraId="028ACA5C" w14:textId="6F245ED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w:t>
      </w:r>
      <w:r w:rsidRPr="0065732B">
        <w:rPr>
          <w:rFonts w:ascii="ＭＳ 明朝" w:eastAsia="ＭＳ 明朝" w:hAnsi="ＭＳ 明朝"/>
          <w:sz w:val="22"/>
        </w:rPr>
        <w:t>改廃）</w:t>
      </w:r>
    </w:p>
    <w:p w14:paraId="2181DE9A"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第１０条　この規則の改廃は、理事会の決議を経て行う。</w:t>
      </w:r>
    </w:p>
    <w:p w14:paraId="0E456FC0" w14:textId="77777777" w:rsidR="00F00EE5" w:rsidRPr="0065732B" w:rsidRDefault="00F00EE5" w:rsidP="00F00EE5">
      <w:pPr>
        <w:rPr>
          <w:rFonts w:ascii="ＭＳ 明朝" w:eastAsia="ＭＳ 明朝" w:hAnsi="ＭＳ 明朝"/>
          <w:sz w:val="22"/>
        </w:rPr>
      </w:pPr>
    </w:p>
    <w:p w14:paraId="18DCCCE7" w14:textId="77777777" w:rsidR="00F00EE5" w:rsidRPr="0065732B" w:rsidRDefault="00F00EE5" w:rsidP="00F00EE5">
      <w:pPr>
        <w:rPr>
          <w:rFonts w:ascii="ＭＳ 明朝" w:eastAsia="ＭＳ 明朝" w:hAnsi="ＭＳ 明朝"/>
          <w:sz w:val="22"/>
        </w:rPr>
      </w:pPr>
      <w:r w:rsidRPr="0065732B">
        <w:rPr>
          <w:rFonts w:ascii="ＭＳ 明朝" w:eastAsia="ＭＳ 明朝" w:hAnsi="ＭＳ 明朝" w:hint="eastAsia"/>
          <w:sz w:val="22"/>
        </w:rPr>
        <w:t>附　則</w:t>
      </w:r>
    </w:p>
    <w:p w14:paraId="69AD7D93" w14:textId="77777777" w:rsidR="00F00EE5" w:rsidRPr="0065732B" w:rsidRDefault="003E201A" w:rsidP="00F00EE5">
      <w:pPr>
        <w:rPr>
          <w:rFonts w:ascii="ＭＳ 明朝" w:eastAsia="ＭＳ 明朝" w:hAnsi="ＭＳ 明朝"/>
          <w:sz w:val="22"/>
        </w:rPr>
      </w:pPr>
      <w:r w:rsidRPr="0065732B">
        <w:rPr>
          <w:rFonts w:ascii="ＭＳ 明朝" w:eastAsia="ＭＳ 明朝" w:hAnsi="ＭＳ 明朝" w:hint="eastAsia"/>
          <w:sz w:val="22"/>
        </w:rPr>
        <w:t xml:space="preserve">　この規則は、平成３１</w:t>
      </w:r>
      <w:r w:rsidR="00F00EE5" w:rsidRPr="0065732B">
        <w:rPr>
          <w:rFonts w:ascii="ＭＳ 明朝" w:eastAsia="ＭＳ 明朝" w:hAnsi="ＭＳ 明朝" w:hint="eastAsia"/>
          <w:sz w:val="22"/>
        </w:rPr>
        <w:t>年</w:t>
      </w:r>
      <w:r w:rsidRPr="0065732B">
        <w:rPr>
          <w:rFonts w:ascii="ＭＳ 明朝" w:eastAsia="ＭＳ 明朝" w:hAnsi="ＭＳ 明朝" w:hint="eastAsia"/>
          <w:sz w:val="22"/>
        </w:rPr>
        <w:t>１</w:t>
      </w:r>
      <w:r w:rsidR="00F00EE5" w:rsidRPr="0065732B">
        <w:rPr>
          <w:rFonts w:ascii="ＭＳ 明朝" w:eastAsia="ＭＳ 明朝" w:hAnsi="ＭＳ 明朝" w:hint="eastAsia"/>
          <w:sz w:val="22"/>
        </w:rPr>
        <w:t>月</w:t>
      </w:r>
      <w:r w:rsidRPr="0065732B">
        <w:rPr>
          <w:rFonts w:ascii="ＭＳ 明朝" w:eastAsia="ＭＳ 明朝" w:hAnsi="ＭＳ 明朝" w:hint="eastAsia"/>
          <w:sz w:val="22"/>
        </w:rPr>
        <w:t>２７</w:t>
      </w:r>
      <w:r w:rsidR="00F00EE5" w:rsidRPr="0065732B">
        <w:rPr>
          <w:rFonts w:ascii="ＭＳ 明朝" w:eastAsia="ＭＳ 明朝" w:hAnsi="ＭＳ 明朝" w:hint="eastAsia"/>
          <w:sz w:val="22"/>
        </w:rPr>
        <w:t>日の理事会の承認を得て制定し、同日施行する。</w:t>
      </w:r>
    </w:p>
    <w:p w14:paraId="3FB7716E" w14:textId="77777777" w:rsidR="00F00EE5" w:rsidRPr="0065732B" w:rsidRDefault="00F00EE5" w:rsidP="00F00EE5">
      <w:pPr>
        <w:rPr>
          <w:rFonts w:ascii="ＭＳ 明朝" w:eastAsia="ＭＳ 明朝" w:hAnsi="ＭＳ 明朝"/>
          <w:sz w:val="22"/>
        </w:rPr>
      </w:pPr>
    </w:p>
    <w:p w14:paraId="7B875A8E" w14:textId="77777777" w:rsidR="00F00EE5" w:rsidRPr="0065732B" w:rsidRDefault="00F00EE5" w:rsidP="00F00EE5">
      <w:pPr>
        <w:rPr>
          <w:rFonts w:ascii="ＭＳ 明朝" w:eastAsia="ＭＳ 明朝" w:hAnsi="ＭＳ 明朝"/>
          <w:sz w:val="22"/>
        </w:rPr>
      </w:pPr>
    </w:p>
    <w:p w14:paraId="12A9F260" w14:textId="77777777" w:rsidR="00F00EE5" w:rsidRPr="0065732B" w:rsidRDefault="00F00EE5" w:rsidP="00F00EE5">
      <w:pPr>
        <w:rPr>
          <w:rFonts w:ascii="ＭＳ 明朝" w:eastAsia="ＭＳ 明朝" w:hAnsi="ＭＳ 明朝"/>
          <w:sz w:val="22"/>
        </w:rPr>
      </w:pPr>
    </w:p>
    <w:p w14:paraId="1CC3F8DC" w14:textId="77777777" w:rsidR="00F00EE5" w:rsidRPr="0065732B" w:rsidRDefault="00F00EE5" w:rsidP="00F00EE5">
      <w:pPr>
        <w:rPr>
          <w:rFonts w:ascii="ＭＳ 明朝" w:eastAsia="ＭＳ 明朝" w:hAnsi="ＭＳ 明朝"/>
          <w:sz w:val="22"/>
        </w:rPr>
      </w:pPr>
    </w:p>
    <w:p w14:paraId="252EDB4D" w14:textId="77777777" w:rsidR="00F00EE5" w:rsidRPr="0065732B" w:rsidRDefault="00F00EE5" w:rsidP="00F00EE5">
      <w:pPr>
        <w:rPr>
          <w:rFonts w:ascii="ＭＳ 明朝" w:eastAsia="ＭＳ 明朝" w:hAnsi="ＭＳ 明朝"/>
          <w:sz w:val="22"/>
        </w:rPr>
      </w:pPr>
    </w:p>
    <w:p w14:paraId="119FE87A" w14:textId="77777777" w:rsidR="00F00EE5" w:rsidRPr="0065732B" w:rsidRDefault="00F00EE5" w:rsidP="00F00EE5">
      <w:pPr>
        <w:rPr>
          <w:rFonts w:ascii="ＭＳ 明朝" w:eastAsia="ＭＳ 明朝" w:hAnsi="ＭＳ 明朝"/>
          <w:sz w:val="22"/>
        </w:rPr>
      </w:pPr>
    </w:p>
    <w:p w14:paraId="3EA63915" w14:textId="77777777" w:rsidR="00F00EE5" w:rsidRPr="0065732B" w:rsidRDefault="00F00EE5" w:rsidP="00F00EE5">
      <w:pPr>
        <w:rPr>
          <w:rFonts w:ascii="ＭＳ 明朝" w:eastAsia="ＭＳ 明朝" w:hAnsi="ＭＳ 明朝"/>
          <w:sz w:val="22"/>
        </w:rPr>
      </w:pPr>
    </w:p>
    <w:p w14:paraId="09E8AD47" w14:textId="77777777" w:rsidR="00F00EE5" w:rsidRPr="0065732B" w:rsidRDefault="00F00EE5" w:rsidP="00F00EE5">
      <w:pPr>
        <w:rPr>
          <w:rFonts w:ascii="ＭＳ 明朝" w:eastAsia="ＭＳ 明朝" w:hAnsi="ＭＳ 明朝"/>
          <w:sz w:val="22"/>
        </w:rPr>
      </w:pPr>
    </w:p>
    <w:p w14:paraId="3E4C3DAE" w14:textId="77777777" w:rsidR="00B5208E" w:rsidRPr="0065732B" w:rsidRDefault="00B5208E" w:rsidP="00F00EE5">
      <w:pPr>
        <w:rPr>
          <w:rFonts w:ascii="ＭＳ 明朝" w:eastAsia="ＭＳ 明朝" w:hAnsi="ＭＳ 明朝"/>
          <w:sz w:val="22"/>
        </w:rPr>
      </w:pPr>
    </w:p>
    <w:sectPr w:rsidR="00B5208E" w:rsidRPr="0065732B" w:rsidSect="00922F00">
      <w:footerReference w:type="default" r:id="rId6"/>
      <w:pgSz w:w="11906" w:h="16838" w:code="9"/>
      <w:pgMar w:top="1247" w:right="1021" w:bottom="1021" w:left="1418" w:header="851" w:footer="340" w:gutter="0"/>
      <w:pgNumType w:fmt="numberInDash" w:start="26"/>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F901" w14:textId="77777777" w:rsidR="003E201A" w:rsidRDefault="003E201A" w:rsidP="003E201A">
      <w:r>
        <w:separator/>
      </w:r>
    </w:p>
  </w:endnote>
  <w:endnote w:type="continuationSeparator" w:id="0">
    <w:p w14:paraId="27D7A795" w14:textId="77777777" w:rsidR="003E201A" w:rsidRDefault="003E201A" w:rsidP="003E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47677"/>
      <w:docPartObj>
        <w:docPartGallery w:val="Page Numbers (Bottom of Page)"/>
        <w:docPartUnique/>
      </w:docPartObj>
    </w:sdtPr>
    <w:sdtContent>
      <w:p w14:paraId="0DFE7C2D" w14:textId="36DC53A2" w:rsidR="00922F00" w:rsidRDefault="00922F00">
        <w:pPr>
          <w:pStyle w:val="a7"/>
          <w:jc w:val="center"/>
        </w:pPr>
        <w:r>
          <w:fldChar w:fldCharType="begin"/>
        </w:r>
        <w:r>
          <w:instrText>PAGE   \* MERGEFORMAT</w:instrText>
        </w:r>
        <w:r>
          <w:fldChar w:fldCharType="separate"/>
        </w:r>
        <w:r>
          <w:rPr>
            <w:lang w:val="ja-JP"/>
          </w:rPr>
          <w:t>2</w:t>
        </w:r>
        <w:r>
          <w:fldChar w:fldCharType="end"/>
        </w:r>
      </w:p>
    </w:sdtContent>
  </w:sdt>
  <w:p w14:paraId="398BE350" w14:textId="77777777" w:rsidR="00922F00" w:rsidRDefault="00922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2198" w14:textId="77777777" w:rsidR="003E201A" w:rsidRDefault="003E201A" w:rsidP="003E201A">
      <w:r>
        <w:separator/>
      </w:r>
    </w:p>
  </w:footnote>
  <w:footnote w:type="continuationSeparator" w:id="0">
    <w:p w14:paraId="669B293E" w14:textId="77777777" w:rsidR="003E201A" w:rsidRDefault="003E201A" w:rsidP="003E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208E"/>
    <w:rsid w:val="003E201A"/>
    <w:rsid w:val="0065732B"/>
    <w:rsid w:val="008B2367"/>
    <w:rsid w:val="00922F00"/>
    <w:rsid w:val="00B5208E"/>
    <w:rsid w:val="00CA51CC"/>
    <w:rsid w:val="00D25234"/>
    <w:rsid w:val="00DA2BBA"/>
    <w:rsid w:val="00E11071"/>
    <w:rsid w:val="00F0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A5BC68"/>
  <w15:docId w15:val="{36D75F66-C96F-438B-9706-9A61953C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BBA"/>
    <w:rPr>
      <w:rFonts w:asciiTheme="majorHAnsi" w:eastAsiaTheme="majorEastAsia" w:hAnsiTheme="majorHAnsi" w:cstheme="majorBidi"/>
      <w:sz w:val="18"/>
      <w:szCs w:val="18"/>
    </w:rPr>
  </w:style>
  <w:style w:type="paragraph" w:styleId="a5">
    <w:name w:val="header"/>
    <w:basedOn w:val="a"/>
    <w:link w:val="a6"/>
    <w:uiPriority w:val="99"/>
    <w:unhideWhenUsed/>
    <w:rsid w:val="003E201A"/>
    <w:pPr>
      <w:tabs>
        <w:tab w:val="center" w:pos="4252"/>
        <w:tab w:val="right" w:pos="8504"/>
      </w:tabs>
      <w:snapToGrid w:val="0"/>
    </w:pPr>
  </w:style>
  <w:style w:type="character" w:customStyle="1" w:styleId="a6">
    <w:name w:val="ヘッダー (文字)"/>
    <w:basedOn w:val="a0"/>
    <w:link w:val="a5"/>
    <w:uiPriority w:val="99"/>
    <w:rsid w:val="003E201A"/>
  </w:style>
  <w:style w:type="paragraph" w:styleId="a7">
    <w:name w:val="footer"/>
    <w:basedOn w:val="a"/>
    <w:link w:val="a8"/>
    <w:uiPriority w:val="99"/>
    <w:unhideWhenUsed/>
    <w:rsid w:val="003E201A"/>
    <w:pPr>
      <w:tabs>
        <w:tab w:val="center" w:pos="4252"/>
        <w:tab w:val="right" w:pos="8504"/>
      </w:tabs>
      <w:snapToGrid w:val="0"/>
    </w:pPr>
  </w:style>
  <w:style w:type="character" w:customStyle="1" w:styleId="a8">
    <w:name w:val="フッター (文字)"/>
    <w:basedOn w:val="a0"/>
    <w:link w:val="a7"/>
    <w:uiPriority w:val="99"/>
    <w:rsid w:val="003E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正剛</dc:creator>
  <cp:lastModifiedBy>kanri</cp:lastModifiedBy>
  <cp:revision>4</cp:revision>
  <cp:lastPrinted>2018-11-02T14:24:00Z</cp:lastPrinted>
  <dcterms:created xsi:type="dcterms:W3CDTF">2019-03-13T02:27:00Z</dcterms:created>
  <dcterms:modified xsi:type="dcterms:W3CDTF">2021-06-18T03:57:00Z</dcterms:modified>
</cp:coreProperties>
</file>